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20872" w14:textId="77777777" w:rsidR="005242EF" w:rsidRPr="005242EF" w:rsidRDefault="005242EF" w:rsidP="00524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PRILOG 3</w:t>
      </w:r>
    </w:p>
    <w:p w14:paraId="36BAD2D5" w14:textId="77777777" w:rsidR="005242EF" w:rsidRDefault="005242EF" w:rsidP="000A7A92">
      <w:pPr>
        <w:widowControl w:val="0"/>
        <w:autoSpaceDE w:val="0"/>
        <w:autoSpaceDN w:val="0"/>
        <w:adjustRightInd w:val="0"/>
        <w:ind w:left="2860"/>
        <w:rPr>
          <w:b/>
          <w:bCs/>
        </w:rPr>
      </w:pPr>
    </w:p>
    <w:p w14:paraId="383711EB" w14:textId="77777777" w:rsidR="000A7A92" w:rsidRDefault="000A7A92" w:rsidP="000A7A92">
      <w:pPr>
        <w:widowControl w:val="0"/>
        <w:autoSpaceDE w:val="0"/>
        <w:autoSpaceDN w:val="0"/>
        <w:adjustRightInd w:val="0"/>
        <w:ind w:left="2860"/>
      </w:pPr>
      <w:r>
        <w:rPr>
          <w:b/>
          <w:bCs/>
        </w:rPr>
        <w:t>IZJAVA O NEKAŽNJAVANJU</w:t>
      </w:r>
    </w:p>
    <w:p w14:paraId="33B7245C" w14:textId="77777777" w:rsidR="000A7A92" w:rsidRDefault="000A7A92" w:rsidP="000A7A92">
      <w:pPr>
        <w:widowControl w:val="0"/>
        <w:autoSpaceDE w:val="0"/>
        <w:autoSpaceDN w:val="0"/>
        <w:adjustRightInd w:val="0"/>
        <w:spacing w:line="282" w:lineRule="exact"/>
      </w:pPr>
    </w:p>
    <w:p w14:paraId="13FABBE9" w14:textId="77777777" w:rsidR="000A7A92" w:rsidRDefault="000A7A92" w:rsidP="000A7A92">
      <w:pPr>
        <w:widowControl w:val="0"/>
        <w:autoSpaceDE w:val="0"/>
        <w:autoSpaceDN w:val="0"/>
        <w:adjustRightInd w:val="0"/>
        <w:spacing w:line="392" w:lineRule="exact"/>
      </w:pPr>
    </w:p>
    <w:p w14:paraId="15078EFF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Kojom ja</w:t>
      </w:r>
    </w:p>
    <w:p w14:paraId="5E058CB3" w14:textId="77777777" w:rsidR="000A7A92" w:rsidRDefault="000A7A92" w:rsidP="000A7A92">
      <w:pPr>
        <w:widowControl w:val="0"/>
        <w:autoSpaceDE w:val="0"/>
        <w:autoSpaceDN w:val="0"/>
        <w:adjustRightInd w:val="0"/>
        <w:spacing w:line="37" w:lineRule="exact"/>
      </w:pPr>
    </w:p>
    <w:p w14:paraId="15F3947C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__________________________________________________________________________</w:t>
      </w:r>
    </w:p>
    <w:p w14:paraId="3C940A46" w14:textId="77777777" w:rsidR="000A7A92" w:rsidRDefault="000A7A92" w:rsidP="000A7A92">
      <w:pPr>
        <w:widowControl w:val="0"/>
        <w:autoSpaceDE w:val="0"/>
        <w:autoSpaceDN w:val="0"/>
        <w:adjustRightInd w:val="0"/>
        <w:spacing w:line="36" w:lineRule="exact"/>
      </w:pPr>
    </w:p>
    <w:p w14:paraId="165B063C" w14:textId="77777777" w:rsidR="000A7A92" w:rsidRDefault="000A7A92" w:rsidP="000A7A92">
      <w:pPr>
        <w:widowControl w:val="0"/>
        <w:autoSpaceDE w:val="0"/>
        <w:autoSpaceDN w:val="0"/>
        <w:adjustRightInd w:val="0"/>
        <w:ind w:left="1260"/>
      </w:pPr>
      <w:r>
        <w:rPr>
          <w:i/>
          <w:iCs/>
        </w:rPr>
        <w:t>(ime i prezime, adresa, broj osobne iskaznice izdane od)</w:t>
      </w:r>
    </w:p>
    <w:p w14:paraId="3D0AE75E" w14:textId="77777777" w:rsidR="000A7A92" w:rsidRDefault="000A7A92" w:rsidP="000A7A92">
      <w:pPr>
        <w:widowControl w:val="0"/>
        <w:autoSpaceDE w:val="0"/>
        <w:autoSpaceDN w:val="0"/>
        <w:adjustRightInd w:val="0"/>
        <w:spacing w:line="40" w:lineRule="exact"/>
      </w:pPr>
    </w:p>
    <w:p w14:paraId="665AC422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__________________________________________________________________________</w:t>
      </w:r>
    </w:p>
    <w:p w14:paraId="43233507" w14:textId="77777777" w:rsidR="000A7A92" w:rsidRDefault="000A7A92" w:rsidP="000A7A92">
      <w:pPr>
        <w:widowControl w:val="0"/>
        <w:autoSpaceDE w:val="0"/>
        <w:autoSpaceDN w:val="0"/>
        <w:adjustRightInd w:val="0"/>
        <w:spacing w:line="325" w:lineRule="exact"/>
      </w:pPr>
    </w:p>
    <w:p w14:paraId="38B61DDE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 xml:space="preserve">kao </w:t>
      </w:r>
      <w:r>
        <w:rPr>
          <w:b/>
          <w:bCs/>
        </w:rPr>
        <w:t>osoba ovlaštena</w:t>
      </w:r>
      <w:r>
        <w:t xml:space="preserve"> po zakonu za zastupanje pravne osobe </w:t>
      </w:r>
      <w:r>
        <w:rPr>
          <w:b/>
          <w:bCs/>
        </w:rPr>
        <w:t>_________________________</w:t>
      </w:r>
    </w:p>
    <w:p w14:paraId="3DA49CB3" w14:textId="77777777" w:rsidR="000A7A92" w:rsidRDefault="000A7A92" w:rsidP="000A7A92">
      <w:pPr>
        <w:widowControl w:val="0"/>
        <w:autoSpaceDE w:val="0"/>
        <w:autoSpaceDN w:val="0"/>
        <w:adjustRightInd w:val="0"/>
        <w:spacing w:line="330" w:lineRule="exact"/>
      </w:pPr>
    </w:p>
    <w:p w14:paraId="6F1C4AB4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rPr>
          <w:b/>
          <w:bCs/>
        </w:rPr>
        <w:t>__________________________________________________________________________</w:t>
      </w:r>
    </w:p>
    <w:p w14:paraId="2B6AC6C4" w14:textId="77777777" w:rsidR="000A7A92" w:rsidRDefault="000A7A92" w:rsidP="000A7A92">
      <w:pPr>
        <w:widowControl w:val="0"/>
        <w:autoSpaceDE w:val="0"/>
        <w:autoSpaceDN w:val="0"/>
        <w:adjustRightInd w:val="0"/>
        <w:spacing w:line="39" w:lineRule="exact"/>
      </w:pPr>
    </w:p>
    <w:p w14:paraId="3A580BEB" w14:textId="77777777" w:rsidR="000A7A92" w:rsidRDefault="000A7A92" w:rsidP="000A7A92">
      <w:pPr>
        <w:widowControl w:val="0"/>
        <w:autoSpaceDE w:val="0"/>
        <w:autoSpaceDN w:val="0"/>
        <w:adjustRightInd w:val="0"/>
        <w:ind w:left="2540"/>
      </w:pPr>
      <w:r>
        <w:rPr>
          <w:i/>
          <w:iCs/>
        </w:rPr>
        <w:t>(naziv i sjedište gospodarskog subjekta, OIB)</w:t>
      </w:r>
    </w:p>
    <w:p w14:paraId="5ECE117B" w14:textId="77777777" w:rsidR="000A7A92" w:rsidRDefault="000A7A92" w:rsidP="000A7A92">
      <w:pPr>
        <w:widowControl w:val="0"/>
        <w:autoSpaceDE w:val="0"/>
        <w:autoSpaceDN w:val="0"/>
        <w:adjustRightInd w:val="0"/>
        <w:spacing w:line="327" w:lineRule="exact"/>
      </w:pPr>
    </w:p>
    <w:p w14:paraId="22819718" w14:textId="77777777" w:rsidR="000A7A92" w:rsidRDefault="000A7A92" w:rsidP="000A7A92">
      <w:pPr>
        <w:widowControl w:val="0"/>
        <w:overflowPunct w:val="0"/>
        <w:autoSpaceDE w:val="0"/>
        <w:autoSpaceDN w:val="0"/>
        <w:adjustRightInd w:val="0"/>
        <w:spacing w:line="283" w:lineRule="auto"/>
        <w:ind w:right="20"/>
        <w:jc w:val="both"/>
      </w:pPr>
      <w:r>
        <w:rPr>
          <w:b/>
          <w:bCs/>
        </w:rPr>
        <w:t>pod materijalnom i kaznenom odgovornošću,</w:t>
      </w:r>
      <w:r w:rsidR="00D652F5">
        <w:rPr>
          <w:b/>
          <w:bCs/>
        </w:rPr>
        <w:t xml:space="preserve"> a sukladno članku 5.1.1. Poziva na dostavu ponuda</w:t>
      </w:r>
      <w:r>
        <w:rPr>
          <w:b/>
          <w:bCs/>
        </w:rPr>
        <w:t xml:space="preserve"> </w:t>
      </w:r>
      <w:r>
        <w:t>izjavljujem da niti</w:t>
      </w:r>
      <w:r>
        <w:rPr>
          <w:b/>
          <w:bCs/>
        </w:rPr>
        <w:t xml:space="preserve"> ja osobno, niti gospodarski subjek</w:t>
      </w:r>
      <w:r>
        <w:t>t, nismo</w:t>
      </w:r>
      <w:r>
        <w:rPr>
          <w:b/>
          <w:bCs/>
        </w:rPr>
        <w:t xml:space="preserve"> pravomoćno osuđivani </w:t>
      </w:r>
      <w:r>
        <w:t>za bilo koje od sljedećih kaznenih djela prema propisima države</w:t>
      </w:r>
      <w:r>
        <w:rPr>
          <w:b/>
          <w:bCs/>
        </w:rPr>
        <w:t xml:space="preserve"> </w:t>
      </w:r>
      <w:r>
        <w:t>sjedišta gospodarskog subjekta ili države čiji je državljanin osoba ovlaštena po zakonu za zastupanje gospodarskog subjekta:</w:t>
      </w:r>
    </w:p>
    <w:p w14:paraId="608E2D69" w14:textId="77777777" w:rsidR="000A7A92" w:rsidRDefault="000A7A92" w:rsidP="000A7A92">
      <w:pPr>
        <w:widowControl w:val="0"/>
        <w:autoSpaceDE w:val="0"/>
        <w:autoSpaceDN w:val="0"/>
        <w:adjustRightInd w:val="0"/>
        <w:spacing w:line="250" w:lineRule="exact"/>
      </w:pPr>
    </w:p>
    <w:p w14:paraId="4971101A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a) sudjelovanje u zločinačkoj organizaciji, na temelju</w:t>
      </w:r>
    </w:p>
    <w:p w14:paraId="1183920F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328. (zločinačko udruženje) i članka 329. (počinjenje kaznenog djela u sastavu zločinačkog udruženja) Kaznenog zakona</w:t>
      </w:r>
    </w:p>
    <w:p w14:paraId="7F871067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7B8D4024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b) korupciju, na temelju</w:t>
      </w:r>
    </w:p>
    <w:p w14:paraId="74E2A7AD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364788C4" w14:textId="77777777" w:rsidR="00A756ED" w:rsidRPr="00A756ED" w:rsidRDefault="00A756ED" w:rsidP="00A756ED">
      <w:pPr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 xml:space="preserve">      – članka 294.a (primanje mita u gospodarskom poslovanju), članka 294.b (davanje mita u </w:t>
      </w:r>
    </w:p>
    <w:p w14:paraId="715696D9" w14:textId="77777777" w:rsidR="00A756ED" w:rsidRDefault="00A756ED" w:rsidP="00A756ED">
      <w:pPr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 xml:space="preserve">       gospodarskom poslovanju), članka 337. (zlouporaba položaja i ovlasti), članka 338. (zlouporaba </w:t>
      </w:r>
    </w:p>
    <w:p w14:paraId="21E60642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A756ED">
        <w:rPr>
          <w:bCs/>
          <w:sz w:val="22"/>
          <w:szCs w:val="22"/>
        </w:rPr>
        <w:t xml:space="preserve">obavljanja dužnosti državne vlasti), članka 343. (protuzakonito posredovanje), članka 347. </w:t>
      </w:r>
    </w:p>
    <w:p w14:paraId="108ADC89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(primanje mita) i članka 348. (davanje mita) iz Kaznenog zakona (»Narodne novine«, br. 110/97., </w:t>
      </w:r>
    </w:p>
    <w:p w14:paraId="3A3B1CFB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27/98., 50/00., 129/00., 51/01., 111/03., 190/03., 105/04., 84/05., 71/06., 110/07., 152/08., 57/11., </w:t>
      </w:r>
    </w:p>
    <w:p w14:paraId="08D39F48" w14:textId="77777777" w:rsidR="00A756ED" w:rsidRP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A756ED">
        <w:rPr>
          <w:bCs/>
          <w:sz w:val="22"/>
          <w:szCs w:val="22"/>
        </w:rPr>
        <w:t>77/11. i 143/12.)</w:t>
      </w:r>
    </w:p>
    <w:p w14:paraId="39923552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c) prijevaru, na temelju</w:t>
      </w:r>
    </w:p>
    <w:p w14:paraId="39144C0D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236. (prijevara), članka 247. (prijevara u gospodarskom poslovanju), članka 256. (utaja poreza ili carine) i članka 258. (subvencijska prijevara) Kaznenog zakona</w:t>
      </w:r>
    </w:p>
    <w:p w14:paraId="5AB67094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2409C026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d) terorizam ili kaznena djela povezana s terorističkim aktivnostima, na temelju</w:t>
      </w:r>
    </w:p>
    <w:p w14:paraId="251D383D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6D034C1B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lastRenderedPageBreak/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328BA0BE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e) pranje novca ili financiranje terorizma, na temelju</w:t>
      </w:r>
    </w:p>
    <w:p w14:paraId="31A27975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98. (financiranje terorizma) i članka 265. (pranje novca) Kaznenog zakona</w:t>
      </w:r>
    </w:p>
    <w:p w14:paraId="411A4E94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29454BC6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f) dječji rad ili druge oblike trgovanja ljudima, na temelju</w:t>
      </w:r>
    </w:p>
    <w:p w14:paraId="6278B3C2" w14:textId="77777777" w:rsid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106. (trgovanje ljudima) Kaznenog zakona</w:t>
      </w:r>
    </w:p>
    <w:p w14:paraId="4B950898" w14:textId="77777777" w:rsidR="00A756ED" w:rsidRDefault="00A756ED" w:rsidP="00A756ED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– članka 175. (trgovanje ljudima i ropstvo) iz Kaznenog zakona (»Narodne novine«, br. 110/97., </w:t>
      </w:r>
    </w:p>
    <w:p w14:paraId="2F77975F" w14:textId="77777777" w:rsidR="00A756ED" w:rsidRDefault="00A756ED" w:rsidP="00A756ED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r w:rsidRPr="00A756ED">
        <w:rPr>
          <w:bCs/>
          <w:sz w:val="22"/>
          <w:szCs w:val="22"/>
        </w:rPr>
        <w:t xml:space="preserve">27/98., 50/00., 129/00., 51/01., 111/03., 190/03., 105/04., 84/05., 71/06., 110/07., 152/08., </w:t>
      </w:r>
    </w:p>
    <w:p w14:paraId="19F6DD6C" w14:textId="77777777" w:rsidR="000A7A92" w:rsidRDefault="00A756ED" w:rsidP="00A756ED">
      <w:pPr>
        <w:widowControl w:val="0"/>
        <w:autoSpaceDE w:val="0"/>
        <w:autoSpaceDN w:val="0"/>
        <w:adjustRightInd w:val="0"/>
      </w:pPr>
      <w:r>
        <w:rPr>
          <w:bCs/>
          <w:sz w:val="22"/>
          <w:szCs w:val="22"/>
        </w:rPr>
        <w:t xml:space="preserve">          </w:t>
      </w:r>
      <w:r w:rsidRPr="00A756ED">
        <w:rPr>
          <w:bCs/>
          <w:sz w:val="22"/>
          <w:szCs w:val="22"/>
        </w:rPr>
        <w:t>57/11., 77/11. i 143/12.)</w:t>
      </w:r>
    </w:p>
    <w:p w14:paraId="2E993DC5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47E3779F" w14:textId="77777777" w:rsidR="00A756ED" w:rsidRDefault="00A756ED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7C70EC6B" w14:textId="77777777" w:rsidR="00A756ED" w:rsidRDefault="00A756ED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132AC706" w14:textId="151BBD13" w:rsidR="000A7A92" w:rsidRDefault="00D652F5" w:rsidP="000A7A92">
      <w:pPr>
        <w:widowControl w:val="0"/>
        <w:autoSpaceDE w:val="0"/>
        <w:autoSpaceDN w:val="0"/>
        <w:adjustRightInd w:val="0"/>
      </w:pPr>
      <w:r>
        <w:t>U __________________</w:t>
      </w:r>
      <w:r w:rsidR="000A7A92">
        <w:t>, ______________ 20</w:t>
      </w:r>
      <w:r w:rsidR="006731B0">
        <w:t>2</w:t>
      </w:r>
      <w:r w:rsidR="00CB3ECD">
        <w:t>3</w:t>
      </w:r>
      <w:r w:rsidR="000A7A92">
        <w:t>.</w:t>
      </w:r>
    </w:p>
    <w:p w14:paraId="6B21F849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113EF0D3" w14:textId="77777777" w:rsidR="00D652F5" w:rsidRDefault="00D652F5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36A97C22" w14:textId="77777777" w:rsidR="00D652F5" w:rsidRDefault="00D652F5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1F0C0802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2B9BFE88" w14:textId="77777777" w:rsidR="000A7A92" w:rsidRDefault="000A7A92" w:rsidP="000A7A92">
      <w:pPr>
        <w:widowControl w:val="0"/>
        <w:autoSpaceDE w:val="0"/>
        <w:autoSpaceDN w:val="0"/>
        <w:adjustRightInd w:val="0"/>
        <w:ind w:left="4640"/>
      </w:pPr>
      <w:r>
        <w:t>______________________________</w:t>
      </w:r>
    </w:p>
    <w:p w14:paraId="1A807E07" w14:textId="77777777" w:rsidR="000A7A92" w:rsidRDefault="000A7A92" w:rsidP="000A7A92">
      <w:pPr>
        <w:widowControl w:val="0"/>
        <w:autoSpaceDE w:val="0"/>
        <w:autoSpaceDN w:val="0"/>
        <w:adjustRightInd w:val="0"/>
        <w:spacing w:line="2" w:lineRule="exact"/>
      </w:pPr>
    </w:p>
    <w:p w14:paraId="4E6F851E" w14:textId="77777777" w:rsidR="005242EF" w:rsidRDefault="000A7A92" w:rsidP="000A7A92">
      <w:pPr>
        <w:widowControl w:val="0"/>
        <w:autoSpaceDE w:val="0"/>
        <w:autoSpaceDN w:val="0"/>
        <w:adjustRightInd w:val="0"/>
        <w:ind w:left="3880"/>
      </w:pPr>
      <w:r>
        <w:rPr>
          <w:sz w:val="20"/>
          <w:szCs w:val="20"/>
        </w:rPr>
        <w:t>(potpis osobe ovlaštene po zakonu za zastupanje pravne osobe)</w:t>
      </w:r>
      <w:r w:rsidR="005242EF">
        <w:rPr>
          <w:sz w:val="20"/>
          <w:szCs w:val="20"/>
        </w:rPr>
        <w:t xml:space="preserve">                                                </w:t>
      </w:r>
    </w:p>
    <w:p w14:paraId="2752C10B" w14:textId="77777777" w:rsidR="008B3A90" w:rsidRDefault="008B3A90"/>
    <w:sectPr w:rsidR="008B3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4CAD"/>
    <w:multiLevelType w:val="hybridMultilevel"/>
    <w:tmpl w:val="0000314F"/>
    <w:lvl w:ilvl="0" w:tplc="00005E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164076832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92"/>
    <w:rsid w:val="00065B3C"/>
    <w:rsid w:val="000A7A92"/>
    <w:rsid w:val="003C106F"/>
    <w:rsid w:val="003D1FFE"/>
    <w:rsid w:val="004A7EAB"/>
    <w:rsid w:val="005242EF"/>
    <w:rsid w:val="006731B0"/>
    <w:rsid w:val="00770FAF"/>
    <w:rsid w:val="0083557C"/>
    <w:rsid w:val="008B3A90"/>
    <w:rsid w:val="00A756ED"/>
    <w:rsid w:val="00B90D34"/>
    <w:rsid w:val="00CB3ECD"/>
    <w:rsid w:val="00D6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9FF45"/>
  <w15:docId w15:val="{A4D76601-2CF7-43D0-A99F-0BDB3372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4A7EA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A7E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7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</cp:lastModifiedBy>
  <cp:revision>2</cp:revision>
  <cp:lastPrinted>2019-02-01T11:35:00Z</cp:lastPrinted>
  <dcterms:created xsi:type="dcterms:W3CDTF">2023-03-30T10:55:00Z</dcterms:created>
  <dcterms:modified xsi:type="dcterms:W3CDTF">2023-03-30T10:55:00Z</dcterms:modified>
</cp:coreProperties>
</file>